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F1CEF" w14:textId="581B2931" w:rsidR="00D453EE" w:rsidRPr="00D453EE" w:rsidRDefault="00D453EE" w:rsidP="00D453EE">
      <w:pPr>
        <w:rPr>
          <w:b/>
          <w:bCs/>
          <w:sz w:val="28"/>
          <w:szCs w:val="28"/>
        </w:rPr>
      </w:pPr>
      <w:r w:rsidRPr="00D453EE">
        <w:rPr>
          <w:b/>
          <w:bCs/>
          <w:sz w:val="28"/>
          <w:szCs w:val="28"/>
        </w:rPr>
        <w:t>Conversational AI in Language Education: From Concepts to Classroom Implementation</w:t>
      </w:r>
    </w:p>
    <w:p w14:paraId="1D95E248" w14:textId="77777777" w:rsidR="00D453EE" w:rsidRPr="00D453EE" w:rsidRDefault="00D453EE" w:rsidP="00D453EE">
      <w:pPr>
        <w:rPr>
          <w:sz w:val="28"/>
          <w:szCs w:val="28"/>
        </w:rPr>
      </w:pPr>
    </w:p>
    <w:p w14:paraId="1BBB8209" w14:textId="2884D95D" w:rsidR="00D453EE" w:rsidRPr="00D453EE" w:rsidRDefault="00D453EE" w:rsidP="00D453EE">
      <w:pPr>
        <w:jc w:val="center"/>
        <w:rPr>
          <w:b/>
          <w:bCs/>
          <w:sz w:val="28"/>
          <w:szCs w:val="28"/>
        </w:rPr>
      </w:pPr>
      <w:r>
        <w:rPr>
          <w:b/>
          <w:bCs/>
          <w:sz w:val="28"/>
          <w:szCs w:val="28"/>
        </w:rPr>
        <w:t>Talk Details</w:t>
      </w:r>
    </w:p>
    <w:p w14:paraId="1A169563" w14:textId="7423C7F9" w:rsidR="00D453EE" w:rsidRPr="00D453EE" w:rsidRDefault="00D453EE" w:rsidP="00D453EE">
      <w:pPr>
        <w:rPr>
          <w:sz w:val="28"/>
          <w:szCs w:val="28"/>
        </w:rPr>
      </w:pPr>
      <w:r w:rsidRPr="00D453EE">
        <w:rPr>
          <w:sz w:val="28"/>
          <w:szCs w:val="28"/>
        </w:rPr>
        <w:t>We invite you to a talk by Dr Antonie Alm on integrating conversational AI into language teaching. The presentation will cover the development of conversational AI, its current applications in language learning, and the emerging concept of conversational AI literacy. The session includes demonstrations of how chatbots like Poe and Mizou offer interactive practice and personalised feedback to enhance language skills. Attendees will participate in hands-on activities to experience these tools firsthand, explore effective prompting techniques, and discuss ways to integrate conversational AI technologies into teaching practices.</w:t>
      </w:r>
    </w:p>
    <w:p w14:paraId="6F6DB767" w14:textId="77777777" w:rsidR="00D453EE" w:rsidRPr="00D453EE" w:rsidRDefault="00D453EE" w:rsidP="00D453EE">
      <w:pPr>
        <w:rPr>
          <w:b/>
          <w:bCs/>
          <w:sz w:val="28"/>
          <w:szCs w:val="28"/>
        </w:rPr>
      </w:pPr>
    </w:p>
    <w:p w14:paraId="5F21CC59" w14:textId="77777777" w:rsidR="00D453EE" w:rsidRPr="00D453EE" w:rsidRDefault="00D453EE" w:rsidP="00D453EE">
      <w:pPr>
        <w:jc w:val="center"/>
        <w:rPr>
          <w:sz w:val="28"/>
          <w:szCs w:val="28"/>
        </w:rPr>
      </w:pPr>
      <w:r w:rsidRPr="00D453EE">
        <w:rPr>
          <w:b/>
          <w:bCs/>
          <w:sz w:val="28"/>
          <w:szCs w:val="28"/>
        </w:rPr>
        <w:t>About the Presenter</w:t>
      </w:r>
    </w:p>
    <w:p w14:paraId="2EA95BC2" w14:textId="77777777" w:rsidR="00D453EE" w:rsidRPr="00D453EE" w:rsidRDefault="00D453EE" w:rsidP="00D453EE">
      <w:pPr>
        <w:rPr>
          <w:sz w:val="28"/>
          <w:szCs w:val="28"/>
        </w:rPr>
      </w:pPr>
      <w:r w:rsidRPr="00D453EE">
        <w:rPr>
          <w:sz w:val="28"/>
          <w:szCs w:val="28"/>
        </w:rPr>
        <w:t>Antonie Alm is an Associate Professor in Languages &amp; Cultures at the University of Otago. Her research focuses on L2 motivation, learner autonomy, informal language learning, and integrating AI into language education.</w:t>
      </w:r>
    </w:p>
    <w:p w14:paraId="27BB6BF6" w14:textId="7E456792" w:rsidR="00C629D4" w:rsidRDefault="00BE36C7" w:rsidP="00BE36C7">
      <w:pPr>
        <w:jc w:val="center"/>
      </w:pPr>
      <w:r>
        <w:rPr>
          <w:noProof/>
        </w:rPr>
        <w:drawing>
          <wp:inline distT="0" distB="0" distL="0" distR="0" wp14:anchorId="47A35130" wp14:editId="4B11FC15">
            <wp:extent cx="1980837" cy="1980837"/>
            <wp:effectExtent l="0" t="0" r="635" b="635"/>
            <wp:docPr id="1" name="Picture 1" descr="Antonie A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onie Al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93310" cy="1993310"/>
                    </a:xfrm>
                    <a:prstGeom prst="rect">
                      <a:avLst/>
                    </a:prstGeom>
                    <a:noFill/>
                    <a:ln>
                      <a:noFill/>
                    </a:ln>
                  </pic:spPr>
                </pic:pic>
              </a:graphicData>
            </a:graphic>
          </wp:inline>
        </w:drawing>
      </w:r>
    </w:p>
    <w:sectPr w:rsidR="00C629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3EE"/>
    <w:rsid w:val="00863AF1"/>
    <w:rsid w:val="00A37226"/>
    <w:rsid w:val="00BE36C7"/>
    <w:rsid w:val="00C629D4"/>
    <w:rsid w:val="00D453EE"/>
    <w:rsid w:val="00E80C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5571"/>
  <w15:chartTrackingRefBased/>
  <w15:docId w15:val="{8AC67963-CD89-4B24-8B3D-3F43ABB7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3EE"/>
    <w:pPr>
      <w:spacing w:after="0" w:line="240" w:lineRule="auto"/>
    </w:pPr>
    <w:rPr>
      <w:rFonts w:ascii="Aptos" w:eastAsia="Aptos" w:hAnsi="Aptos" w:cs="Aptos"/>
      <w:kern w:val="0"/>
      <w:sz w:val="20"/>
      <w:szCs w:val="20"/>
      <w:lang w:eastAsia="en-NZ"/>
      <w14:ligatures w14:val="none"/>
    </w:rPr>
  </w:style>
  <w:style w:type="paragraph" w:styleId="Heading1">
    <w:name w:val="heading 1"/>
    <w:basedOn w:val="Normal"/>
    <w:next w:val="Normal"/>
    <w:link w:val="Heading1Char"/>
    <w:uiPriority w:val="9"/>
    <w:qFormat/>
    <w:rsid w:val="00D453E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453E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453E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453E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D453E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D453E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D453E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D453E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D453E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3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53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53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53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53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53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3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3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3EE"/>
    <w:rPr>
      <w:rFonts w:eastAsiaTheme="majorEastAsia" w:cstheme="majorBidi"/>
      <w:color w:val="272727" w:themeColor="text1" w:themeTint="D8"/>
    </w:rPr>
  </w:style>
  <w:style w:type="paragraph" w:styleId="Title">
    <w:name w:val="Title"/>
    <w:basedOn w:val="Normal"/>
    <w:next w:val="Normal"/>
    <w:link w:val="TitleChar"/>
    <w:uiPriority w:val="10"/>
    <w:qFormat/>
    <w:rsid w:val="00D453E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453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3E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453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3E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D453EE"/>
    <w:rPr>
      <w:i/>
      <w:iCs/>
      <w:color w:val="404040" w:themeColor="text1" w:themeTint="BF"/>
    </w:rPr>
  </w:style>
  <w:style w:type="paragraph" w:styleId="ListParagraph">
    <w:name w:val="List Paragraph"/>
    <w:basedOn w:val="Normal"/>
    <w:uiPriority w:val="34"/>
    <w:qFormat/>
    <w:rsid w:val="00D453E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D453EE"/>
    <w:rPr>
      <w:i/>
      <w:iCs/>
      <w:color w:val="0F4761" w:themeColor="accent1" w:themeShade="BF"/>
    </w:rPr>
  </w:style>
  <w:style w:type="paragraph" w:styleId="IntenseQuote">
    <w:name w:val="Intense Quote"/>
    <w:basedOn w:val="Normal"/>
    <w:next w:val="Normal"/>
    <w:link w:val="IntenseQuoteChar"/>
    <w:uiPriority w:val="30"/>
    <w:qFormat/>
    <w:rsid w:val="00D453E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D453EE"/>
    <w:rPr>
      <w:i/>
      <w:iCs/>
      <w:color w:val="0F4761" w:themeColor="accent1" w:themeShade="BF"/>
    </w:rPr>
  </w:style>
  <w:style w:type="character" w:styleId="IntenseReference">
    <w:name w:val="Intense Reference"/>
    <w:basedOn w:val="DefaultParagraphFont"/>
    <w:uiPriority w:val="32"/>
    <w:qFormat/>
    <w:rsid w:val="00D453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91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827</Characters>
  <Application>Microsoft Office Word</Application>
  <DocSecurity>0</DocSecurity>
  <Lines>6</Lines>
  <Paragraphs>1</Paragraphs>
  <ScaleCrop>false</ScaleCrop>
  <Company>University of Otago</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Woodfield</dc:creator>
  <cp:keywords/>
  <dc:description/>
  <cp:lastModifiedBy>David Woodfield</cp:lastModifiedBy>
  <cp:revision>2</cp:revision>
  <dcterms:created xsi:type="dcterms:W3CDTF">2024-10-08T03:58:00Z</dcterms:created>
  <dcterms:modified xsi:type="dcterms:W3CDTF">2024-10-08T04:28:00Z</dcterms:modified>
</cp:coreProperties>
</file>